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1440"/>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1009"/>
        <w:gridCol w:w="709"/>
        <w:gridCol w:w="851"/>
        <w:gridCol w:w="992"/>
        <w:gridCol w:w="472"/>
        <w:gridCol w:w="236"/>
        <w:gridCol w:w="3268"/>
        <w:gridCol w:w="1410"/>
      </w:tblGrid>
      <w:tr w:rsidR="00D30213" w:rsidRPr="00425CD2" w14:paraId="5A11F7B4" w14:textId="3A459CEF" w:rsidTr="0096287C">
        <w:trPr>
          <w:trHeight w:val="432"/>
        </w:trPr>
        <w:tc>
          <w:tcPr>
            <w:tcW w:w="4725" w:type="dxa"/>
            <w:gridSpan w:val="6"/>
            <w:tcBorders>
              <w:top w:val="nil"/>
              <w:left w:val="nil"/>
              <w:bottom w:val="nil"/>
              <w:right w:val="nil"/>
            </w:tcBorders>
            <w:noWrap/>
            <w:vAlign w:val="center"/>
            <w:hideMark/>
          </w:tcPr>
          <w:p w14:paraId="7D62268F" w14:textId="77777777" w:rsidR="00D30213" w:rsidRPr="00425CD2" w:rsidRDefault="00D30213" w:rsidP="00E05707">
            <w:pPr>
              <w:widowControl/>
              <w:autoSpaceDE/>
              <w:autoSpaceDN/>
              <w:rPr>
                <w:b/>
                <w:bCs/>
                <w:color w:val="000000"/>
                <w:sz w:val="28"/>
                <w:szCs w:val="28"/>
                <w:lang w:val="en-US"/>
              </w:rPr>
            </w:pPr>
            <w:r w:rsidRPr="00425CD2">
              <w:rPr>
                <w:b/>
                <w:bCs/>
                <w:color w:val="000000"/>
                <w:sz w:val="28"/>
                <w:szCs w:val="28"/>
                <w:lang w:val="en-US"/>
              </w:rPr>
              <w:t>Tỉnh: Quảng Ngãi</w:t>
            </w:r>
          </w:p>
        </w:tc>
        <w:tc>
          <w:tcPr>
            <w:tcW w:w="236" w:type="dxa"/>
            <w:tcBorders>
              <w:top w:val="nil"/>
              <w:left w:val="nil"/>
              <w:bottom w:val="nil"/>
              <w:right w:val="nil"/>
            </w:tcBorders>
            <w:noWrap/>
            <w:vAlign w:val="center"/>
            <w:hideMark/>
          </w:tcPr>
          <w:p w14:paraId="396E44EB" w14:textId="77777777" w:rsidR="00D30213" w:rsidRPr="00425CD2" w:rsidRDefault="00D30213" w:rsidP="00E05707">
            <w:pPr>
              <w:widowControl/>
              <w:autoSpaceDE/>
              <w:autoSpaceDN/>
              <w:rPr>
                <w:b/>
                <w:bCs/>
                <w:color w:val="000000"/>
                <w:sz w:val="28"/>
                <w:szCs w:val="28"/>
                <w:lang w:val="en-US"/>
              </w:rPr>
            </w:pPr>
          </w:p>
        </w:tc>
        <w:tc>
          <w:tcPr>
            <w:tcW w:w="4678" w:type="dxa"/>
            <w:gridSpan w:val="2"/>
            <w:vMerge w:val="restart"/>
            <w:tcBorders>
              <w:top w:val="nil"/>
              <w:left w:val="nil"/>
              <w:right w:val="nil"/>
            </w:tcBorders>
            <w:noWrap/>
            <w:vAlign w:val="center"/>
            <w:hideMark/>
          </w:tcPr>
          <w:p w14:paraId="1BA23F5D" w14:textId="3039A045" w:rsidR="00D30213" w:rsidRPr="00425CD2" w:rsidRDefault="00D30213" w:rsidP="00E05707">
            <w:pPr>
              <w:widowControl/>
              <w:autoSpaceDE/>
              <w:autoSpaceDN/>
              <w:jc w:val="center"/>
              <w:rPr>
                <w:b/>
                <w:bCs/>
                <w:color w:val="000000"/>
                <w:sz w:val="28"/>
                <w:szCs w:val="28"/>
                <w:lang w:val="en-US"/>
              </w:rPr>
            </w:pPr>
            <w:r>
              <w:rPr>
                <w:b/>
                <w:bCs/>
                <w:color w:val="000000"/>
                <w:sz w:val="28"/>
                <w:szCs w:val="28"/>
                <w:lang w:val="en-US"/>
              </w:rPr>
              <w:t xml:space="preserve">                                  </w:t>
            </w:r>
            <w:r w:rsidRPr="00425CD2">
              <w:rPr>
                <w:b/>
                <w:bCs/>
                <w:color w:val="000000"/>
                <w:sz w:val="28"/>
                <w:szCs w:val="28"/>
                <w:lang w:val="en-US"/>
              </w:rPr>
              <w:t>Mẫu biểu số 06</w:t>
            </w:r>
          </w:p>
        </w:tc>
      </w:tr>
      <w:tr w:rsidR="00D30213" w:rsidRPr="00425CD2" w14:paraId="6D356A20" w14:textId="3A6591A7" w:rsidTr="0096287C">
        <w:trPr>
          <w:trHeight w:val="402"/>
        </w:trPr>
        <w:tc>
          <w:tcPr>
            <w:tcW w:w="4725" w:type="dxa"/>
            <w:gridSpan w:val="6"/>
            <w:tcBorders>
              <w:top w:val="nil"/>
              <w:left w:val="nil"/>
              <w:bottom w:val="nil"/>
              <w:right w:val="nil"/>
            </w:tcBorders>
            <w:noWrap/>
            <w:vAlign w:val="center"/>
            <w:hideMark/>
          </w:tcPr>
          <w:p w14:paraId="7E588815" w14:textId="77777777" w:rsidR="00D30213" w:rsidRPr="00425CD2" w:rsidRDefault="00D30213" w:rsidP="00E05707">
            <w:pPr>
              <w:widowControl/>
              <w:autoSpaceDE/>
              <w:autoSpaceDN/>
              <w:rPr>
                <w:b/>
                <w:bCs/>
                <w:color w:val="000000"/>
                <w:sz w:val="28"/>
                <w:szCs w:val="28"/>
                <w:lang w:val="en-US"/>
              </w:rPr>
            </w:pPr>
            <w:r w:rsidRPr="00425CD2">
              <w:rPr>
                <w:b/>
                <w:bCs/>
                <w:color w:val="000000"/>
                <w:sz w:val="28"/>
                <w:szCs w:val="28"/>
                <w:lang w:val="en-US"/>
              </w:rPr>
              <w:t>Xã: Đăk Hà</w:t>
            </w:r>
          </w:p>
        </w:tc>
        <w:tc>
          <w:tcPr>
            <w:tcW w:w="236" w:type="dxa"/>
            <w:tcBorders>
              <w:top w:val="nil"/>
              <w:left w:val="nil"/>
              <w:bottom w:val="nil"/>
              <w:right w:val="nil"/>
            </w:tcBorders>
            <w:noWrap/>
            <w:vAlign w:val="center"/>
            <w:hideMark/>
          </w:tcPr>
          <w:p w14:paraId="256989B6" w14:textId="77777777" w:rsidR="00D30213" w:rsidRPr="00425CD2" w:rsidRDefault="00D30213" w:rsidP="00E05707">
            <w:pPr>
              <w:widowControl/>
              <w:autoSpaceDE/>
              <w:autoSpaceDN/>
              <w:rPr>
                <w:b/>
                <w:bCs/>
                <w:color w:val="000000"/>
                <w:sz w:val="28"/>
                <w:szCs w:val="28"/>
                <w:lang w:val="en-US"/>
              </w:rPr>
            </w:pPr>
          </w:p>
        </w:tc>
        <w:tc>
          <w:tcPr>
            <w:tcW w:w="4678" w:type="dxa"/>
            <w:gridSpan w:val="2"/>
            <w:vMerge/>
            <w:tcBorders>
              <w:left w:val="nil"/>
              <w:bottom w:val="nil"/>
              <w:right w:val="nil"/>
            </w:tcBorders>
            <w:noWrap/>
            <w:vAlign w:val="center"/>
            <w:hideMark/>
          </w:tcPr>
          <w:p w14:paraId="6591765A" w14:textId="77777777" w:rsidR="00D30213" w:rsidRPr="00425CD2" w:rsidRDefault="00D30213" w:rsidP="00E05707">
            <w:pPr>
              <w:widowControl/>
              <w:autoSpaceDE/>
              <w:autoSpaceDN/>
              <w:rPr>
                <w:sz w:val="20"/>
                <w:szCs w:val="20"/>
                <w:lang w:val="en-US"/>
              </w:rPr>
            </w:pPr>
          </w:p>
        </w:tc>
      </w:tr>
      <w:tr w:rsidR="00D30213" w:rsidRPr="00B800D3" w14:paraId="7ED91370" w14:textId="18764DDD" w:rsidTr="0096287C">
        <w:trPr>
          <w:trHeight w:val="511"/>
        </w:trPr>
        <w:tc>
          <w:tcPr>
            <w:tcW w:w="9639" w:type="dxa"/>
            <w:gridSpan w:val="9"/>
            <w:tcBorders>
              <w:top w:val="nil"/>
              <w:left w:val="nil"/>
              <w:bottom w:val="nil"/>
              <w:right w:val="nil"/>
            </w:tcBorders>
            <w:noWrap/>
            <w:vAlign w:val="center"/>
            <w:hideMark/>
          </w:tcPr>
          <w:p w14:paraId="10F548EC" w14:textId="77777777" w:rsidR="00D30213" w:rsidRDefault="00D30213" w:rsidP="00E05707">
            <w:pPr>
              <w:widowControl/>
              <w:autoSpaceDE/>
              <w:autoSpaceDN/>
              <w:jc w:val="center"/>
              <w:rPr>
                <w:b/>
                <w:bCs/>
                <w:color w:val="000000"/>
                <w:sz w:val="28"/>
                <w:szCs w:val="28"/>
                <w:lang w:val="en-US"/>
              </w:rPr>
            </w:pPr>
          </w:p>
          <w:p w14:paraId="2CFB5143" w14:textId="16182255" w:rsidR="00D30213" w:rsidRDefault="00D30213" w:rsidP="00E05707">
            <w:pPr>
              <w:widowControl/>
              <w:autoSpaceDE/>
              <w:autoSpaceDN/>
              <w:jc w:val="center"/>
              <w:rPr>
                <w:b/>
                <w:bCs/>
                <w:color w:val="000000"/>
                <w:sz w:val="28"/>
                <w:szCs w:val="28"/>
                <w:lang w:val="en-US"/>
              </w:rPr>
            </w:pPr>
            <w:r w:rsidRPr="00425CD2">
              <w:rPr>
                <w:b/>
                <w:bCs/>
                <w:color w:val="000000"/>
                <w:sz w:val="28"/>
                <w:szCs w:val="28"/>
                <w:lang w:val="en-US"/>
              </w:rPr>
              <w:t>PHÂN BỔ DỰ TOÁN CHI NGÂN SÁCH XÃ NĂM 202</w:t>
            </w:r>
            <w:r w:rsidR="00A1064B">
              <w:rPr>
                <w:b/>
                <w:bCs/>
                <w:color w:val="000000"/>
                <w:sz w:val="28"/>
                <w:szCs w:val="28"/>
                <w:lang w:val="en-US"/>
              </w:rPr>
              <w:t>6</w:t>
            </w:r>
          </w:p>
          <w:p w14:paraId="0D95D1BC" w14:textId="42977023" w:rsidR="00D30213" w:rsidRDefault="00D30213" w:rsidP="00E05707">
            <w:pPr>
              <w:widowControl/>
              <w:autoSpaceDE/>
              <w:autoSpaceDN/>
              <w:jc w:val="center"/>
              <w:rPr>
                <w:b/>
                <w:bCs/>
                <w:color w:val="000000"/>
                <w:sz w:val="28"/>
                <w:szCs w:val="28"/>
                <w:lang w:val="en-US"/>
              </w:rPr>
            </w:pPr>
            <w:r w:rsidRPr="00B800D3">
              <w:rPr>
                <w:i/>
                <w:iCs/>
                <w:color w:val="000000"/>
                <w:sz w:val="26"/>
                <w:szCs w:val="26"/>
                <w:lang w:val="en-US"/>
              </w:rPr>
              <w:t xml:space="preserve">(Kèm theo Quyết định số </w:t>
            </w:r>
            <w:r>
              <w:rPr>
                <w:i/>
                <w:iCs/>
                <w:color w:val="000000"/>
                <w:sz w:val="26"/>
                <w:szCs w:val="26"/>
                <w:lang w:val="en-US"/>
              </w:rPr>
              <w:t xml:space="preserve">      </w:t>
            </w:r>
            <w:r w:rsidRPr="00B800D3">
              <w:rPr>
                <w:i/>
                <w:iCs/>
                <w:color w:val="000000"/>
                <w:sz w:val="26"/>
                <w:szCs w:val="26"/>
                <w:lang w:val="en-US"/>
              </w:rPr>
              <w:t xml:space="preserve">/QĐ-UBND, ngày </w:t>
            </w:r>
            <w:r>
              <w:rPr>
                <w:i/>
                <w:iCs/>
                <w:color w:val="000000"/>
                <w:sz w:val="26"/>
                <w:szCs w:val="26"/>
                <w:lang w:val="en-US"/>
              </w:rPr>
              <w:t xml:space="preserve">      </w:t>
            </w:r>
            <w:r w:rsidRPr="00B800D3">
              <w:rPr>
                <w:i/>
                <w:iCs/>
                <w:color w:val="000000"/>
                <w:sz w:val="26"/>
                <w:szCs w:val="26"/>
                <w:lang w:val="en-US"/>
              </w:rPr>
              <w:t>/</w:t>
            </w:r>
            <w:r>
              <w:rPr>
                <w:i/>
                <w:iCs/>
                <w:color w:val="000000"/>
                <w:sz w:val="26"/>
                <w:szCs w:val="26"/>
                <w:lang w:val="en-US"/>
              </w:rPr>
              <w:t xml:space="preserve">     </w:t>
            </w:r>
            <w:r w:rsidRPr="00B800D3">
              <w:rPr>
                <w:i/>
                <w:iCs/>
                <w:color w:val="000000"/>
                <w:sz w:val="26"/>
                <w:szCs w:val="26"/>
                <w:lang w:val="en-US"/>
              </w:rPr>
              <w:t>/202</w:t>
            </w:r>
            <w:r w:rsidR="00A1064B">
              <w:rPr>
                <w:i/>
                <w:iCs/>
                <w:color w:val="000000"/>
                <w:sz w:val="26"/>
                <w:szCs w:val="26"/>
                <w:lang w:val="en-US"/>
              </w:rPr>
              <w:t>6</w:t>
            </w:r>
            <w:r w:rsidRPr="00B800D3">
              <w:rPr>
                <w:i/>
                <w:iCs/>
                <w:color w:val="000000"/>
                <w:sz w:val="26"/>
                <w:szCs w:val="26"/>
                <w:lang w:val="en-US"/>
              </w:rPr>
              <w:t xml:space="preserve"> của UBND xã Đăk Hà)</w:t>
            </w:r>
          </w:p>
        </w:tc>
      </w:tr>
      <w:tr w:rsidR="00D30213" w:rsidRPr="00425CD2" w14:paraId="1957C1B1" w14:textId="479BC07C" w:rsidTr="0096287C">
        <w:trPr>
          <w:trHeight w:val="387"/>
        </w:trPr>
        <w:tc>
          <w:tcPr>
            <w:tcW w:w="692" w:type="dxa"/>
            <w:tcBorders>
              <w:top w:val="nil"/>
              <w:left w:val="nil"/>
              <w:bottom w:val="nil"/>
              <w:right w:val="nil"/>
            </w:tcBorders>
            <w:noWrap/>
            <w:vAlign w:val="center"/>
            <w:hideMark/>
          </w:tcPr>
          <w:p w14:paraId="68CBB462" w14:textId="77777777" w:rsidR="00D30213" w:rsidRPr="00425CD2" w:rsidRDefault="00D30213" w:rsidP="00E05707">
            <w:pPr>
              <w:widowControl/>
              <w:autoSpaceDE/>
              <w:autoSpaceDN/>
              <w:jc w:val="center"/>
              <w:rPr>
                <w:b/>
                <w:bCs/>
                <w:color w:val="000000"/>
                <w:sz w:val="28"/>
                <w:szCs w:val="28"/>
                <w:lang w:val="en-US"/>
              </w:rPr>
            </w:pPr>
          </w:p>
        </w:tc>
        <w:tc>
          <w:tcPr>
            <w:tcW w:w="1009" w:type="dxa"/>
            <w:tcBorders>
              <w:top w:val="nil"/>
              <w:left w:val="nil"/>
              <w:bottom w:val="nil"/>
              <w:right w:val="nil"/>
            </w:tcBorders>
            <w:noWrap/>
            <w:vAlign w:val="center"/>
            <w:hideMark/>
          </w:tcPr>
          <w:p w14:paraId="69D407D0" w14:textId="77777777" w:rsidR="00D30213" w:rsidRPr="00425CD2" w:rsidRDefault="00D30213" w:rsidP="00E05707">
            <w:pPr>
              <w:widowControl/>
              <w:autoSpaceDE/>
              <w:autoSpaceDN/>
              <w:jc w:val="center"/>
              <w:rPr>
                <w:sz w:val="20"/>
                <w:szCs w:val="20"/>
                <w:lang w:val="en-US"/>
              </w:rPr>
            </w:pPr>
          </w:p>
        </w:tc>
        <w:tc>
          <w:tcPr>
            <w:tcW w:w="709" w:type="dxa"/>
            <w:tcBorders>
              <w:top w:val="nil"/>
              <w:left w:val="nil"/>
              <w:bottom w:val="nil"/>
              <w:right w:val="nil"/>
            </w:tcBorders>
            <w:noWrap/>
            <w:vAlign w:val="center"/>
            <w:hideMark/>
          </w:tcPr>
          <w:p w14:paraId="063CAC34" w14:textId="77777777" w:rsidR="00D30213" w:rsidRPr="00425CD2" w:rsidRDefault="00D30213" w:rsidP="00E05707">
            <w:pPr>
              <w:widowControl/>
              <w:autoSpaceDE/>
              <w:autoSpaceDN/>
              <w:jc w:val="center"/>
              <w:rPr>
                <w:sz w:val="20"/>
                <w:szCs w:val="20"/>
                <w:lang w:val="en-US"/>
              </w:rPr>
            </w:pPr>
          </w:p>
        </w:tc>
        <w:tc>
          <w:tcPr>
            <w:tcW w:w="851" w:type="dxa"/>
            <w:tcBorders>
              <w:top w:val="nil"/>
              <w:left w:val="nil"/>
              <w:bottom w:val="nil"/>
              <w:right w:val="nil"/>
            </w:tcBorders>
            <w:noWrap/>
            <w:vAlign w:val="center"/>
            <w:hideMark/>
          </w:tcPr>
          <w:p w14:paraId="60A7011C" w14:textId="77777777" w:rsidR="00D30213" w:rsidRPr="00425CD2" w:rsidRDefault="00D30213" w:rsidP="00E05707">
            <w:pPr>
              <w:widowControl/>
              <w:autoSpaceDE/>
              <w:autoSpaceDN/>
              <w:rPr>
                <w:sz w:val="20"/>
                <w:szCs w:val="20"/>
                <w:lang w:val="en-US"/>
              </w:rPr>
            </w:pPr>
          </w:p>
        </w:tc>
        <w:tc>
          <w:tcPr>
            <w:tcW w:w="1464" w:type="dxa"/>
            <w:gridSpan w:val="2"/>
            <w:tcBorders>
              <w:top w:val="nil"/>
              <w:left w:val="nil"/>
              <w:bottom w:val="nil"/>
              <w:right w:val="nil"/>
            </w:tcBorders>
            <w:noWrap/>
            <w:vAlign w:val="center"/>
            <w:hideMark/>
          </w:tcPr>
          <w:p w14:paraId="01E26E2F" w14:textId="77777777" w:rsidR="00D30213" w:rsidRPr="00425CD2" w:rsidRDefault="00D30213" w:rsidP="00E05707">
            <w:pPr>
              <w:widowControl/>
              <w:autoSpaceDE/>
              <w:autoSpaceDN/>
              <w:rPr>
                <w:sz w:val="20"/>
                <w:szCs w:val="20"/>
                <w:lang w:val="en-US"/>
              </w:rPr>
            </w:pPr>
          </w:p>
        </w:tc>
        <w:tc>
          <w:tcPr>
            <w:tcW w:w="3504" w:type="dxa"/>
            <w:gridSpan w:val="2"/>
            <w:tcBorders>
              <w:top w:val="nil"/>
              <w:left w:val="nil"/>
              <w:bottom w:val="nil"/>
              <w:right w:val="nil"/>
            </w:tcBorders>
            <w:noWrap/>
            <w:vAlign w:val="center"/>
            <w:hideMark/>
          </w:tcPr>
          <w:p w14:paraId="66A9C0D6" w14:textId="77777777" w:rsidR="00D30213" w:rsidRPr="00425CD2" w:rsidRDefault="00D30213" w:rsidP="00E05707">
            <w:pPr>
              <w:widowControl/>
              <w:autoSpaceDE/>
              <w:autoSpaceDN/>
              <w:jc w:val="right"/>
              <w:rPr>
                <w:i/>
                <w:iCs/>
                <w:color w:val="000000"/>
                <w:sz w:val="28"/>
                <w:szCs w:val="28"/>
                <w:lang w:val="en-US"/>
              </w:rPr>
            </w:pPr>
          </w:p>
        </w:tc>
        <w:tc>
          <w:tcPr>
            <w:tcW w:w="1410" w:type="dxa"/>
            <w:tcBorders>
              <w:top w:val="nil"/>
              <w:left w:val="nil"/>
              <w:bottom w:val="nil"/>
              <w:right w:val="nil"/>
            </w:tcBorders>
          </w:tcPr>
          <w:p w14:paraId="3D342ED0" w14:textId="77777777" w:rsidR="00D30213" w:rsidRPr="00425CD2" w:rsidRDefault="00D30213" w:rsidP="00E05707">
            <w:pPr>
              <w:widowControl/>
              <w:autoSpaceDE/>
              <w:autoSpaceDN/>
              <w:jc w:val="right"/>
              <w:rPr>
                <w:i/>
                <w:iCs/>
                <w:color w:val="000000"/>
                <w:sz w:val="28"/>
                <w:szCs w:val="28"/>
                <w:lang w:val="en-US"/>
              </w:rPr>
            </w:pPr>
          </w:p>
        </w:tc>
      </w:tr>
      <w:tr w:rsidR="00D30213" w:rsidRPr="00425CD2" w14:paraId="431F8FC5" w14:textId="15F4AC45" w:rsidTr="0096287C">
        <w:trPr>
          <w:trHeight w:val="387"/>
        </w:trPr>
        <w:tc>
          <w:tcPr>
            <w:tcW w:w="692" w:type="dxa"/>
            <w:tcBorders>
              <w:top w:val="nil"/>
              <w:left w:val="nil"/>
              <w:bottom w:val="single" w:sz="4" w:space="0" w:color="auto"/>
              <w:right w:val="nil"/>
            </w:tcBorders>
            <w:noWrap/>
            <w:vAlign w:val="center"/>
            <w:hideMark/>
          </w:tcPr>
          <w:p w14:paraId="56AE55A7" w14:textId="77777777" w:rsidR="00D30213" w:rsidRPr="00425CD2" w:rsidRDefault="00D30213" w:rsidP="00E05707">
            <w:pPr>
              <w:widowControl/>
              <w:autoSpaceDE/>
              <w:autoSpaceDN/>
              <w:jc w:val="right"/>
              <w:rPr>
                <w:i/>
                <w:iCs/>
                <w:color w:val="000000"/>
                <w:sz w:val="28"/>
                <w:szCs w:val="28"/>
                <w:lang w:val="en-US"/>
              </w:rPr>
            </w:pPr>
          </w:p>
        </w:tc>
        <w:tc>
          <w:tcPr>
            <w:tcW w:w="1009" w:type="dxa"/>
            <w:tcBorders>
              <w:top w:val="nil"/>
              <w:left w:val="nil"/>
              <w:bottom w:val="single" w:sz="4" w:space="0" w:color="auto"/>
              <w:right w:val="nil"/>
            </w:tcBorders>
            <w:noWrap/>
            <w:vAlign w:val="center"/>
            <w:hideMark/>
          </w:tcPr>
          <w:p w14:paraId="7918C3E7" w14:textId="77777777" w:rsidR="00D30213" w:rsidRPr="00425CD2" w:rsidRDefault="00D30213" w:rsidP="00E05707">
            <w:pPr>
              <w:widowControl/>
              <w:autoSpaceDE/>
              <w:autoSpaceDN/>
              <w:jc w:val="center"/>
              <w:rPr>
                <w:sz w:val="20"/>
                <w:szCs w:val="20"/>
                <w:lang w:val="en-US"/>
              </w:rPr>
            </w:pPr>
          </w:p>
        </w:tc>
        <w:tc>
          <w:tcPr>
            <w:tcW w:w="709" w:type="dxa"/>
            <w:tcBorders>
              <w:top w:val="nil"/>
              <w:left w:val="nil"/>
              <w:bottom w:val="single" w:sz="4" w:space="0" w:color="auto"/>
              <w:right w:val="nil"/>
            </w:tcBorders>
            <w:noWrap/>
            <w:vAlign w:val="center"/>
            <w:hideMark/>
          </w:tcPr>
          <w:p w14:paraId="462065C3" w14:textId="77777777" w:rsidR="00D30213" w:rsidRPr="00425CD2" w:rsidRDefault="00D30213" w:rsidP="00E05707">
            <w:pPr>
              <w:widowControl/>
              <w:autoSpaceDE/>
              <w:autoSpaceDN/>
              <w:jc w:val="center"/>
              <w:rPr>
                <w:sz w:val="20"/>
                <w:szCs w:val="20"/>
                <w:lang w:val="en-US"/>
              </w:rPr>
            </w:pPr>
          </w:p>
        </w:tc>
        <w:tc>
          <w:tcPr>
            <w:tcW w:w="851" w:type="dxa"/>
            <w:tcBorders>
              <w:top w:val="nil"/>
              <w:left w:val="nil"/>
              <w:bottom w:val="single" w:sz="4" w:space="0" w:color="auto"/>
              <w:right w:val="nil"/>
            </w:tcBorders>
            <w:noWrap/>
            <w:vAlign w:val="center"/>
            <w:hideMark/>
          </w:tcPr>
          <w:p w14:paraId="63ECB298" w14:textId="77777777" w:rsidR="00D30213" w:rsidRPr="00425CD2" w:rsidRDefault="00D30213" w:rsidP="00E05707">
            <w:pPr>
              <w:widowControl/>
              <w:autoSpaceDE/>
              <w:autoSpaceDN/>
              <w:rPr>
                <w:sz w:val="20"/>
                <w:szCs w:val="20"/>
                <w:lang w:val="en-US"/>
              </w:rPr>
            </w:pPr>
          </w:p>
        </w:tc>
        <w:tc>
          <w:tcPr>
            <w:tcW w:w="1464" w:type="dxa"/>
            <w:gridSpan w:val="2"/>
            <w:tcBorders>
              <w:top w:val="nil"/>
              <w:left w:val="nil"/>
              <w:bottom w:val="single" w:sz="4" w:space="0" w:color="auto"/>
              <w:right w:val="nil"/>
            </w:tcBorders>
            <w:noWrap/>
            <w:vAlign w:val="center"/>
            <w:hideMark/>
          </w:tcPr>
          <w:p w14:paraId="0A8C595F" w14:textId="77777777" w:rsidR="00D30213" w:rsidRPr="00425CD2" w:rsidRDefault="00D30213" w:rsidP="00E05707">
            <w:pPr>
              <w:widowControl/>
              <w:autoSpaceDE/>
              <w:autoSpaceDN/>
              <w:rPr>
                <w:sz w:val="20"/>
                <w:szCs w:val="20"/>
                <w:lang w:val="en-US"/>
              </w:rPr>
            </w:pPr>
          </w:p>
        </w:tc>
        <w:tc>
          <w:tcPr>
            <w:tcW w:w="4914" w:type="dxa"/>
            <w:gridSpan w:val="3"/>
            <w:tcBorders>
              <w:top w:val="nil"/>
              <w:left w:val="nil"/>
              <w:bottom w:val="single" w:sz="4" w:space="0" w:color="auto"/>
              <w:right w:val="nil"/>
            </w:tcBorders>
            <w:noWrap/>
            <w:vAlign w:val="center"/>
          </w:tcPr>
          <w:p w14:paraId="66818A36" w14:textId="697C96B8" w:rsidR="00D30213" w:rsidRPr="002867FE" w:rsidRDefault="00D30213" w:rsidP="002867FE">
            <w:pPr>
              <w:widowControl/>
              <w:autoSpaceDE/>
              <w:autoSpaceDN/>
              <w:rPr>
                <w:i/>
                <w:iCs/>
                <w:color w:val="000000"/>
                <w:sz w:val="26"/>
                <w:szCs w:val="26"/>
                <w:lang w:val="en-US"/>
              </w:rPr>
            </w:pPr>
            <w:r w:rsidRPr="002867FE">
              <w:rPr>
                <w:i/>
                <w:iCs/>
                <w:color w:val="000000"/>
                <w:sz w:val="26"/>
                <w:szCs w:val="26"/>
                <w:lang w:val="en-US"/>
              </w:rPr>
              <w:t xml:space="preserve">                          Đơn vị tính: Việt Nam đồng</w:t>
            </w:r>
            <w:r>
              <w:rPr>
                <w:i/>
                <w:iCs/>
                <w:color w:val="000000"/>
                <w:sz w:val="28"/>
                <w:szCs w:val="28"/>
                <w:lang w:val="en-US"/>
              </w:rPr>
              <w:t>.</w:t>
            </w:r>
          </w:p>
        </w:tc>
      </w:tr>
      <w:tr w:rsidR="00D30213" w:rsidRPr="00425CD2" w14:paraId="5CDB2A92" w14:textId="12A02DD6" w:rsidTr="0096287C">
        <w:trPr>
          <w:trHeight w:val="1100"/>
        </w:trPr>
        <w:tc>
          <w:tcPr>
            <w:tcW w:w="692" w:type="dxa"/>
            <w:tcBorders>
              <w:top w:val="single" w:sz="4" w:space="0" w:color="auto"/>
            </w:tcBorders>
            <w:vAlign w:val="center"/>
            <w:hideMark/>
          </w:tcPr>
          <w:p w14:paraId="2CDB419F" w14:textId="77777777" w:rsidR="00D30213" w:rsidRPr="0096287C" w:rsidRDefault="00D30213" w:rsidP="00C94216">
            <w:pPr>
              <w:widowControl/>
              <w:autoSpaceDE/>
              <w:autoSpaceDN/>
              <w:jc w:val="center"/>
              <w:rPr>
                <w:b/>
                <w:bCs/>
                <w:color w:val="000000"/>
                <w:sz w:val="20"/>
                <w:szCs w:val="20"/>
                <w:lang w:val="en-US"/>
              </w:rPr>
            </w:pPr>
            <w:r w:rsidRPr="0096287C">
              <w:rPr>
                <w:b/>
                <w:bCs/>
                <w:color w:val="000000"/>
                <w:sz w:val="20"/>
                <w:szCs w:val="20"/>
                <w:lang w:val="en-US"/>
              </w:rPr>
              <w:t>STT</w:t>
            </w:r>
          </w:p>
        </w:tc>
        <w:tc>
          <w:tcPr>
            <w:tcW w:w="1009" w:type="dxa"/>
            <w:tcBorders>
              <w:top w:val="single" w:sz="4" w:space="0" w:color="auto"/>
            </w:tcBorders>
            <w:vAlign w:val="center"/>
            <w:hideMark/>
          </w:tcPr>
          <w:p w14:paraId="72714E6B" w14:textId="15C10672" w:rsidR="00D30213" w:rsidRPr="0096287C" w:rsidRDefault="00D30213" w:rsidP="00C94216">
            <w:pPr>
              <w:widowControl/>
              <w:autoSpaceDE/>
              <w:autoSpaceDN/>
              <w:jc w:val="center"/>
              <w:rPr>
                <w:b/>
                <w:bCs/>
                <w:color w:val="000000"/>
                <w:sz w:val="20"/>
                <w:szCs w:val="20"/>
                <w:lang w:val="en-US"/>
              </w:rPr>
            </w:pPr>
            <w:r w:rsidRPr="0096287C">
              <w:rPr>
                <w:b/>
                <w:bCs/>
                <w:color w:val="000000"/>
                <w:sz w:val="20"/>
                <w:szCs w:val="20"/>
                <w:lang w:val="en-US"/>
              </w:rPr>
              <w:t>Chương</w:t>
            </w:r>
          </w:p>
        </w:tc>
        <w:tc>
          <w:tcPr>
            <w:tcW w:w="709" w:type="dxa"/>
            <w:tcBorders>
              <w:top w:val="single" w:sz="4" w:space="0" w:color="auto"/>
            </w:tcBorders>
            <w:vAlign w:val="center"/>
            <w:hideMark/>
          </w:tcPr>
          <w:p w14:paraId="7FDA6105" w14:textId="6F5C1521" w:rsidR="00D30213" w:rsidRPr="0096287C" w:rsidRDefault="00D30213" w:rsidP="00C94216">
            <w:pPr>
              <w:widowControl/>
              <w:autoSpaceDE/>
              <w:autoSpaceDN/>
              <w:jc w:val="center"/>
              <w:rPr>
                <w:b/>
                <w:bCs/>
                <w:color w:val="000000"/>
                <w:sz w:val="20"/>
                <w:szCs w:val="20"/>
                <w:lang w:val="en-US"/>
              </w:rPr>
            </w:pPr>
            <w:r w:rsidRPr="0096287C">
              <w:rPr>
                <w:b/>
                <w:bCs/>
                <w:color w:val="000000"/>
                <w:sz w:val="20"/>
                <w:szCs w:val="20"/>
                <w:lang w:val="en-US"/>
              </w:rPr>
              <w:t>Loại</w:t>
            </w:r>
          </w:p>
        </w:tc>
        <w:tc>
          <w:tcPr>
            <w:tcW w:w="851" w:type="dxa"/>
            <w:tcBorders>
              <w:top w:val="single" w:sz="4" w:space="0" w:color="auto"/>
            </w:tcBorders>
            <w:vAlign w:val="center"/>
            <w:hideMark/>
          </w:tcPr>
          <w:p w14:paraId="77C8EA49" w14:textId="2FF80496" w:rsidR="00D30213" w:rsidRPr="0096287C" w:rsidRDefault="00D30213" w:rsidP="00C94216">
            <w:pPr>
              <w:widowControl/>
              <w:autoSpaceDE/>
              <w:autoSpaceDN/>
              <w:jc w:val="center"/>
              <w:rPr>
                <w:b/>
                <w:bCs/>
                <w:color w:val="000000"/>
                <w:sz w:val="20"/>
                <w:szCs w:val="20"/>
                <w:lang w:val="en-US"/>
              </w:rPr>
            </w:pPr>
            <w:r w:rsidRPr="0096287C">
              <w:rPr>
                <w:b/>
                <w:bCs/>
                <w:color w:val="000000"/>
                <w:sz w:val="20"/>
                <w:szCs w:val="20"/>
                <w:lang w:val="en-US"/>
              </w:rPr>
              <w:t>Khoản</w:t>
            </w:r>
          </w:p>
        </w:tc>
        <w:tc>
          <w:tcPr>
            <w:tcW w:w="992" w:type="dxa"/>
            <w:tcBorders>
              <w:top w:val="single" w:sz="4" w:space="0" w:color="auto"/>
            </w:tcBorders>
            <w:vAlign w:val="center"/>
          </w:tcPr>
          <w:p w14:paraId="746A5E14" w14:textId="0297B978" w:rsidR="00D30213" w:rsidRPr="0096287C" w:rsidRDefault="00D30213" w:rsidP="00C94216">
            <w:pPr>
              <w:widowControl/>
              <w:autoSpaceDE/>
              <w:autoSpaceDN/>
              <w:jc w:val="center"/>
              <w:rPr>
                <w:b/>
                <w:bCs/>
                <w:color w:val="000000"/>
                <w:sz w:val="20"/>
                <w:szCs w:val="20"/>
                <w:lang w:val="en-US"/>
              </w:rPr>
            </w:pPr>
            <w:r w:rsidRPr="0096287C">
              <w:rPr>
                <w:b/>
                <w:bCs/>
                <w:color w:val="000000"/>
                <w:sz w:val="20"/>
                <w:szCs w:val="20"/>
                <w:lang w:val="en-US"/>
              </w:rPr>
              <w:t>Mã Chương trình MTQG</w:t>
            </w:r>
          </w:p>
        </w:tc>
        <w:tc>
          <w:tcPr>
            <w:tcW w:w="3976" w:type="dxa"/>
            <w:gridSpan w:val="3"/>
            <w:tcBorders>
              <w:top w:val="single" w:sz="4" w:space="0" w:color="auto"/>
            </w:tcBorders>
            <w:vAlign w:val="center"/>
            <w:hideMark/>
          </w:tcPr>
          <w:p w14:paraId="2FA80BD8" w14:textId="6C15A7A0" w:rsidR="00D30213" w:rsidRPr="0096287C" w:rsidRDefault="00D30213" w:rsidP="00C94216">
            <w:pPr>
              <w:widowControl/>
              <w:autoSpaceDE/>
              <w:autoSpaceDN/>
              <w:jc w:val="center"/>
              <w:rPr>
                <w:b/>
                <w:bCs/>
                <w:color w:val="000000"/>
                <w:sz w:val="20"/>
                <w:szCs w:val="20"/>
                <w:lang w:val="en-US"/>
              </w:rPr>
            </w:pPr>
            <w:r w:rsidRPr="0096287C">
              <w:rPr>
                <w:b/>
                <w:bCs/>
                <w:color w:val="000000"/>
                <w:sz w:val="20"/>
                <w:szCs w:val="20"/>
                <w:lang w:val="en-US"/>
              </w:rPr>
              <w:t>Nội dung</w:t>
            </w:r>
          </w:p>
        </w:tc>
        <w:tc>
          <w:tcPr>
            <w:tcW w:w="1410" w:type="dxa"/>
            <w:tcBorders>
              <w:top w:val="single" w:sz="4" w:space="0" w:color="auto"/>
            </w:tcBorders>
          </w:tcPr>
          <w:p w14:paraId="61CCBF97" w14:textId="77777777" w:rsidR="00D30213" w:rsidRPr="0096287C" w:rsidRDefault="00D30213" w:rsidP="00C94216">
            <w:pPr>
              <w:widowControl/>
              <w:autoSpaceDE/>
              <w:autoSpaceDN/>
              <w:jc w:val="center"/>
              <w:rPr>
                <w:b/>
                <w:bCs/>
                <w:color w:val="000000"/>
                <w:sz w:val="20"/>
                <w:szCs w:val="20"/>
                <w:lang w:val="en-US"/>
              </w:rPr>
            </w:pPr>
          </w:p>
          <w:p w14:paraId="0AFC899B" w14:textId="77777777" w:rsidR="00C226B6" w:rsidRDefault="00C226B6" w:rsidP="00C94216">
            <w:pPr>
              <w:widowControl/>
              <w:autoSpaceDE/>
              <w:autoSpaceDN/>
              <w:jc w:val="center"/>
              <w:rPr>
                <w:b/>
                <w:bCs/>
                <w:color w:val="000000"/>
                <w:sz w:val="20"/>
                <w:szCs w:val="20"/>
                <w:lang w:val="en-US"/>
              </w:rPr>
            </w:pPr>
          </w:p>
          <w:p w14:paraId="260B13A8" w14:textId="5D546D93" w:rsidR="00D30213" w:rsidRPr="0096287C" w:rsidRDefault="00D30213" w:rsidP="00C94216">
            <w:pPr>
              <w:widowControl/>
              <w:autoSpaceDE/>
              <w:autoSpaceDN/>
              <w:jc w:val="center"/>
              <w:rPr>
                <w:b/>
                <w:bCs/>
                <w:color w:val="000000"/>
                <w:sz w:val="20"/>
                <w:szCs w:val="20"/>
                <w:lang w:val="en-US"/>
              </w:rPr>
            </w:pPr>
            <w:r w:rsidRPr="0096287C">
              <w:rPr>
                <w:b/>
                <w:bCs/>
                <w:color w:val="000000"/>
                <w:sz w:val="20"/>
                <w:szCs w:val="20"/>
                <w:lang w:val="en-US"/>
              </w:rPr>
              <w:t>Dự toán</w:t>
            </w:r>
          </w:p>
        </w:tc>
      </w:tr>
      <w:tr w:rsidR="00D30213" w:rsidRPr="00E37A64" w14:paraId="29F6FB7D" w14:textId="11FDCE41" w:rsidTr="008914D8">
        <w:trPr>
          <w:trHeight w:val="277"/>
        </w:trPr>
        <w:tc>
          <w:tcPr>
            <w:tcW w:w="8229" w:type="dxa"/>
            <w:gridSpan w:val="8"/>
            <w:noWrap/>
            <w:vAlign w:val="center"/>
          </w:tcPr>
          <w:p w14:paraId="5EFCF95B" w14:textId="08BDDEE9" w:rsidR="00D30213" w:rsidRPr="008914D8" w:rsidRDefault="007007D7" w:rsidP="00E91921">
            <w:pPr>
              <w:widowControl/>
              <w:autoSpaceDE/>
              <w:autoSpaceDN/>
              <w:rPr>
                <w:b/>
                <w:color w:val="000000"/>
                <w:sz w:val="20"/>
                <w:szCs w:val="20"/>
                <w:lang w:val="en-US"/>
              </w:rPr>
            </w:pPr>
            <w:r>
              <w:rPr>
                <w:b/>
                <w:color w:val="000000"/>
                <w:sz w:val="20"/>
                <w:szCs w:val="20"/>
                <w:lang w:val="en-US"/>
              </w:rPr>
              <w:t xml:space="preserve">I. </w:t>
            </w:r>
            <w:r w:rsidRPr="007007D7">
              <w:rPr>
                <w:b/>
                <w:color w:val="000000"/>
                <w:sz w:val="20"/>
                <w:szCs w:val="20"/>
                <w:lang w:val="en-US"/>
              </w:rPr>
              <w:t>Phòng Kinh tế (Mã QHNS: 1162163)</w:t>
            </w:r>
          </w:p>
        </w:tc>
        <w:tc>
          <w:tcPr>
            <w:tcW w:w="1410" w:type="dxa"/>
          </w:tcPr>
          <w:p w14:paraId="50DE4C42" w14:textId="77777777" w:rsidR="00D30213" w:rsidRPr="0096287C" w:rsidRDefault="00D30213" w:rsidP="00E91921">
            <w:pPr>
              <w:widowControl/>
              <w:autoSpaceDE/>
              <w:autoSpaceDN/>
              <w:rPr>
                <w:bCs/>
                <w:color w:val="000000"/>
                <w:sz w:val="20"/>
                <w:szCs w:val="20"/>
                <w:lang w:val="en-US"/>
              </w:rPr>
            </w:pPr>
          </w:p>
        </w:tc>
      </w:tr>
      <w:tr w:rsidR="00D30213" w:rsidRPr="00425CD2" w14:paraId="42BE227A" w14:textId="7B20661A" w:rsidTr="001664E3">
        <w:trPr>
          <w:trHeight w:val="775"/>
        </w:trPr>
        <w:tc>
          <w:tcPr>
            <w:tcW w:w="692" w:type="dxa"/>
            <w:noWrap/>
            <w:vAlign w:val="center"/>
          </w:tcPr>
          <w:p w14:paraId="031AC5AD" w14:textId="4CCAE444" w:rsidR="00D30213" w:rsidRPr="00AB67C5" w:rsidRDefault="00D30213" w:rsidP="006B2E7B">
            <w:pPr>
              <w:ind w:left="360"/>
              <w:rPr>
                <w:color w:val="000000" w:themeColor="text1"/>
                <w:sz w:val="20"/>
                <w:szCs w:val="20"/>
                <w:lang w:val="en-US"/>
              </w:rPr>
            </w:pPr>
            <w:r w:rsidRPr="00AB67C5">
              <w:rPr>
                <w:color w:val="000000" w:themeColor="text1"/>
                <w:sz w:val="20"/>
                <w:szCs w:val="20"/>
                <w:lang w:val="en-US"/>
              </w:rPr>
              <w:t>1</w:t>
            </w:r>
          </w:p>
        </w:tc>
        <w:tc>
          <w:tcPr>
            <w:tcW w:w="1009" w:type="dxa"/>
            <w:noWrap/>
            <w:vAlign w:val="center"/>
            <w:hideMark/>
          </w:tcPr>
          <w:p w14:paraId="351E3A77" w14:textId="590D1E2E" w:rsidR="00D30213" w:rsidRPr="00AB67C5" w:rsidRDefault="00D30213" w:rsidP="00E91921">
            <w:pPr>
              <w:widowControl/>
              <w:autoSpaceDE/>
              <w:autoSpaceDN/>
              <w:jc w:val="center"/>
              <w:rPr>
                <w:color w:val="000000" w:themeColor="text1"/>
                <w:sz w:val="20"/>
                <w:szCs w:val="20"/>
                <w:lang w:val="en-US"/>
              </w:rPr>
            </w:pPr>
            <w:r w:rsidRPr="00AB67C5">
              <w:rPr>
                <w:color w:val="000000" w:themeColor="text1"/>
                <w:sz w:val="20"/>
                <w:szCs w:val="20"/>
                <w:lang w:val="en-US"/>
              </w:rPr>
              <w:t>831</w:t>
            </w:r>
          </w:p>
        </w:tc>
        <w:tc>
          <w:tcPr>
            <w:tcW w:w="709" w:type="dxa"/>
            <w:vAlign w:val="center"/>
          </w:tcPr>
          <w:p w14:paraId="63B5BF0C" w14:textId="7973605E" w:rsidR="00D30213" w:rsidRPr="00AB67C5" w:rsidRDefault="00D4129A" w:rsidP="00DF73F4">
            <w:pPr>
              <w:widowControl/>
              <w:autoSpaceDE/>
              <w:autoSpaceDN/>
              <w:jc w:val="center"/>
              <w:rPr>
                <w:color w:val="000000" w:themeColor="text1"/>
                <w:sz w:val="20"/>
                <w:szCs w:val="20"/>
                <w:lang w:val="en-US"/>
              </w:rPr>
            </w:pPr>
            <w:r>
              <w:rPr>
                <w:color w:val="000000" w:themeColor="text1"/>
                <w:sz w:val="20"/>
                <w:szCs w:val="20"/>
                <w:lang w:val="en-US"/>
              </w:rPr>
              <w:t>280</w:t>
            </w:r>
          </w:p>
        </w:tc>
        <w:tc>
          <w:tcPr>
            <w:tcW w:w="851" w:type="dxa"/>
            <w:vAlign w:val="center"/>
          </w:tcPr>
          <w:p w14:paraId="4E6F1BB5" w14:textId="6042A9C6" w:rsidR="00D30213" w:rsidRPr="00AB67C5" w:rsidRDefault="00D4129A" w:rsidP="00DF73F4">
            <w:pPr>
              <w:widowControl/>
              <w:autoSpaceDE/>
              <w:autoSpaceDN/>
              <w:jc w:val="center"/>
              <w:rPr>
                <w:color w:val="000000" w:themeColor="text1"/>
                <w:sz w:val="20"/>
                <w:szCs w:val="20"/>
                <w:lang w:val="en-US"/>
              </w:rPr>
            </w:pPr>
            <w:r>
              <w:rPr>
                <w:color w:val="000000" w:themeColor="text1"/>
                <w:sz w:val="20"/>
                <w:szCs w:val="20"/>
                <w:lang w:val="en-US"/>
              </w:rPr>
              <w:t>292</w:t>
            </w:r>
          </w:p>
        </w:tc>
        <w:tc>
          <w:tcPr>
            <w:tcW w:w="992" w:type="dxa"/>
            <w:vAlign w:val="center"/>
            <w:hideMark/>
          </w:tcPr>
          <w:p w14:paraId="5B55D1A2" w14:textId="5BCE7EFE" w:rsidR="00231129" w:rsidRPr="00843A70" w:rsidRDefault="00843A70" w:rsidP="00C226B6">
            <w:pPr>
              <w:widowControl/>
              <w:autoSpaceDE/>
              <w:autoSpaceDN/>
              <w:jc w:val="center"/>
              <w:rPr>
                <w:color w:val="000000" w:themeColor="text1"/>
                <w:sz w:val="20"/>
                <w:szCs w:val="20"/>
                <w:lang w:val="en-US"/>
              </w:rPr>
            </w:pPr>
            <w:r>
              <w:rPr>
                <w:color w:val="000000" w:themeColor="text1"/>
                <w:sz w:val="20"/>
                <w:szCs w:val="20"/>
                <w:lang w:val="en-US"/>
              </w:rPr>
              <w:t>00000</w:t>
            </w:r>
          </w:p>
          <w:p w14:paraId="26CA97EA" w14:textId="4ECE9871" w:rsidR="00D30213" w:rsidRPr="00AB67C5" w:rsidRDefault="00D30213" w:rsidP="00C226B6">
            <w:pPr>
              <w:widowControl/>
              <w:autoSpaceDE/>
              <w:autoSpaceDN/>
              <w:jc w:val="center"/>
              <w:rPr>
                <w:color w:val="000000" w:themeColor="text1"/>
                <w:sz w:val="20"/>
                <w:szCs w:val="20"/>
                <w:lang w:val="en-US"/>
              </w:rPr>
            </w:pPr>
          </w:p>
        </w:tc>
        <w:tc>
          <w:tcPr>
            <w:tcW w:w="3976" w:type="dxa"/>
            <w:gridSpan w:val="3"/>
            <w:shd w:val="clear" w:color="000000" w:fill="FFFFFF"/>
            <w:vAlign w:val="center"/>
            <w:hideMark/>
          </w:tcPr>
          <w:p w14:paraId="4532A3AE" w14:textId="5219DF94" w:rsidR="00D30213" w:rsidRPr="00D4129A" w:rsidRDefault="00D4129A" w:rsidP="00231129">
            <w:pPr>
              <w:widowControl/>
              <w:autoSpaceDE/>
              <w:autoSpaceDN/>
              <w:jc w:val="both"/>
              <w:rPr>
                <w:color w:val="000000" w:themeColor="text1"/>
                <w:sz w:val="24"/>
                <w:szCs w:val="24"/>
                <w:lang w:val="en-US"/>
              </w:rPr>
            </w:pPr>
            <w:r w:rsidRPr="00D4129A">
              <w:rPr>
                <w:sz w:val="24"/>
                <w:szCs w:val="24"/>
                <w:lang w:val="en-US"/>
              </w:rPr>
              <w:t>S</w:t>
            </w:r>
            <w:r w:rsidRPr="00D4129A">
              <w:rPr>
                <w:sz w:val="24"/>
                <w:szCs w:val="24"/>
                <w:lang w:val="en-US"/>
              </w:rPr>
              <w:t>ửa chữa những vị trí hư hỏng tuyến đường Đào Duy Từ và đường vào chợ Đăk La, xã Đăk Hà, tỉnh Quảng Ngãi</w:t>
            </w:r>
          </w:p>
        </w:tc>
        <w:tc>
          <w:tcPr>
            <w:tcW w:w="1410" w:type="dxa"/>
            <w:shd w:val="clear" w:color="000000" w:fill="FFFFFF"/>
          </w:tcPr>
          <w:p w14:paraId="4BCE692D" w14:textId="67C5D7F1" w:rsidR="00231129" w:rsidRPr="00AB67C5" w:rsidRDefault="00231129" w:rsidP="00231129">
            <w:pPr>
              <w:widowControl/>
              <w:autoSpaceDE/>
              <w:autoSpaceDN/>
              <w:jc w:val="right"/>
              <w:rPr>
                <w:color w:val="000000" w:themeColor="text1"/>
                <w:sz w:val="20"/>
                <w:szCs w:val="20"/>
                <w:lang w:val="en-US"/>
              </w:rPr>
            </w:pPr>
            <w:r w:rsidRPr="00AB67C5">
              <w:rPr>
                <w:color w:val="000000" w:themeColor="text1"/>
                <w:sz w:val="20"/>
                <w:szCs w:val="20"/>
              </w:rPr>
              <w:t xml:space="preserve">           </w:t>
            </w:r>
            <w:r w:rsidR="00D4129A">
              <w:rPr>
                <w:color w:val="000000" w:themeColor="text1"/>
                <w:sz w:val="20"/>
                <w:szCs w:val="20"/>
                <w:lang w:val="en-US"/>
              </w:rPr>
              <w:t>150.000.000</w:t>
            </w:r>
            <w:r w:rsidRPr="00AB67C5">
              <w:rPr>
                <w:color w:val="000000" w:themeColor="text1"/>
                <w:sz w:val="20"/>
                <w:szCs w:val="20"/>
              </w:rPr>
              <w:t xml:space="preserve"> </w:t>
            </w:r>
          </w:p>
          <w:p w14:paraId="24F9E364" w14:textId="77777777" w:rsidR="00D30213" w:rsidRPr="00AB67C5" w:rsidRDefault="00D30213" w:rsidP="001A3EEB">
            <w:pPr>
              <w:widowControl/>
              <w:autoSpaceDE/>
              <w:autoSpaceDN/>
              <w:jc w:val="right"/>
              <w:rPr>
                <w:color w:val="000000" w:themeColor="text1"/>
                <w:sz w:val="20"/>
                <w:szCs w:val="20"/>
                <w:lang w:val="en-US"/>
              </w:rPr>
            </w:pPr>
          </w:p>
        </w:tc>
      </w:tr>
      <w:tr w:rsidR="00D30213" w:rsidRPr="00425CD2" w14:paraId="2BBC5A46" w14:textId="09AED9A6" w:rsidTr="0096287C">
        <w:trPr>
          <w:trHeight w:val="463"/>
        </w:trPr>
        <w:tc>
          <w:tcPr>
            <w:tcW w:w="3261" w:type="dxa"/>
            <w:gridSpan w:val="4"/>
            <w:noWrap/>
            <w:vAlign w:val="center"/>
          </w:tcPr>
          <w:p w14:paraId="294DDC26" w14:textId="77777777" w:rsidR="00D30213" w:rsidRPr="0096287C" w:rsidRDefault="00D30213" w:rsidP="00C94216">
            <w:pPr>
              <w:widowControl/>
              <w:autoSpaceDE/>
              <w:autoSpaceDN/>
              <w:jc w:val="center"/>
              <w:rPr>
                <w:b/>
                <w:bCs/>
                <w:color w:val="000000"/>
                <w:sz w:val="20"/>
                <w:szCs w:val="20"/>
                <w:lang w:val="en-US"/>
              </w:rPr>
            </w:pPr>
            <w:r w:rsidRPr="0096287C">
              <w:rPr>
                <w:b/>
                <w:bCs/>
                <w:color w:val="000000"/>
                <w:sz w:val="20"/>
                <w:szCs w:val="20"/>
                <w:lang w:val="en-US"/>
              </w:rPr>
              <w:t>Tổng cộng:</w:t>
            </w:r>
          </w:p>
        </w:tc>
        <w:tc>
          <w:tcPr>
            <w:tcW w:w="992" w:type="dxa"/>
            <w:vAlign w:val="center"/>
          </w:tcPr>
          <w:p w14:paraId="52FF4D90" w14:textId="77777777" w:rsidR="00D30213" w:rsidRPr="0096287C" w:rsidRDefault="00D30213" w:rsidP="00C94216">
            <w:pPr>
              <w:widowControl/>
              <w:autoSpaceDE/>
              <w:autoSpaceDN/>
              <w:rPr>
                <w:b/>
                <w:bCs/>
                <w:color w:val="000000"/>
                <w:sz w:val="20"/>
                <w:szCs w:val="20"/>
                <w:lang w:val="en-US"/>
              </w:rPr>
            </w:pPr>
            <w:r w:rsidRPr="0096287C">
              <w:rPr>
                <w:b/>
                <w:bCs/>
                <w:color w:val="000000"/>
                <w:sz w:val="20"/>
                <w:szCs w:val="20"/>
                <w:lang w:val="en-US"/>
              </w:rPr>
              <w:t> </w:t>
            </w:r>
          </w:p>
        </w:tc>
        <w:tc>
          <w:tcPr>
            <w:tcW w:w="3976" w:type="dxa"/>
            <w:gridSpan w:val="3"/>
            <w:shd w:val="clear" w:color="000000" w:fill="FFFFFF"/>
            <w:vAlign w:val="center"/>
            <w:hideMark/>
          </w:tcPr>
          <w:p w14:paraId="274F6402" w14:textId="5686AA8A" w:rsidR="00D30213" w:rsidRPr="0096287C" w:rsidRDefault="00D30213" w:rsidP="001A3EEB">
            <w:pPr>
              <w:widowControl/>
              <w:autoSpaceDE/>
              <w:autoSpaceDN/>
              <w:jc w:val="right"/>
              <w:rPr>
                <w:b/>
                <w:bCs/>
                <w:sz w:val="20"/>
                <w:szCs w:val="20"/>
                <w:lang w:val="en-US"/>
              </w:rPr>
            </w:pPr>
          </w:p>
        </w:tc>
        <w:tc>
          <w:tcPr>
            <w:tcW w:w="1410" w:type="dxa"/>
            <w:shd w:val="clear" w:color="000000" w:fill="FFFFFF"/>
          </w:tcPr>
          <w:p w14:paraId="13E07D04" w14:textId="1CF67D23" w:rsidR="00503836" w:rsidRPr="0096287C" w:rsidRDefault="00D4129A" w:rsidP="00D4129A">
            <w:pPr>
              <w:widowControl/>
              <w:autoSpaceDE/>
              <w:autoSpaceDN/>
              <w:rPr>
                <w:b/>
                <w:spacing w:val="-2"/>
                <w:sz w:val="20"/>
                <w:szCs w:val="20"/>
                <w:lang w:val="nl-NL"/>
              </w:rPr>
            </w:pPr>
            <w:r>
              <w:rPr>
                <w:b/>
                <w:spacing w:val="-2"/>
                <w:sz w:val="20"/>
                <w:szCs w:val="20"/>
                <w:lang w:val="nl-NL"/>
              </w:rPr>
              <w:t xml:space="preserve">    150.000.000</w:t>
            </w:r>
          </w:p>
        </w:tc>
      </w:tr>
      <w:tr w:rsidR="00503836" w:rsidRPr="00425CD2" w14:paraId="345FDDDB" w14:textId="2628AF69" w:rsidTr="00503836">
        <w:trPr>
          <w:trHeight w:val="502"/>
        </w:trPr>
        <w:tc>
          <w:tcPr>
            <w:tcW w:w="2410" w:type="dxa"/>
            <w:gridSpan w:val="3"/>
            <w:noWrap/>
            <w:vAlign w:val="center"/>
            <w:hideMark/>
          </w:tcPr>
          <w:p w14:paraId="73DFF616" w14:textId="77777777" w:rsidR="00503836" w:rsidRPr="0096287C" w:rsidRDefault="00503836" w:rsidP="00C94216">
            <w:pPr>
              <w:widowControl/>
              <w:autoSpaceDE/>
              <w:autoSpaceDN/>
              <w:rPr>
                <w:b/>
                <w:bCs/>
                <w:i/>
                <w:iCs/>
                <w:color w:val="000000"/>
                <w:sz w:val="20"/>
                <w:szCs w:val="20"/>
                <w:lang w:val="en-US"/>
              </w:rPr>
            </w:pPr>
            <w:r w:rsidRPr="0096287C">
              <w:rPr>
                <w:b/>
                <w:bCs/>
                <w:i/>
                <w:iCs/>
                <w:color w:val="000000"/>
                <w:sz w:val="20"/>
                <w:szCs w:val="20"/>
                <w:lang w:val="en-US"/>
              </w:rPr>
              <w:t>Tổng số tiền bằng chữ:</w:t>
            </w:r>
          </w:p>
        </w:tc>
        <w:tc>
          <w:tcPr>
            <w:tcW w:w="7229" w:type="dxa"/>
            <w:gridSpan w:val="6"/>
            <w:noWrap/>
            <w:vAlign w:val="center"/>
            <w:hideMark/>
          </w:tcPr>
          <w:p w14:paraId="01DE2863" w14:textId="32D9F5B6" w:rsidR="00503836" w:rsidRPr="0096287C" w:rsidRDefault="00D4129A" w:rsidP="00503836">
            <w:pPr>
              <w:widowControl/>
              <w:autoSpaceDE/>
              <w:autoSpaceDN/>
              <w:jc w:val="center"/>
              <w:rPr>
                <w:b/>
                <w:bCs/>
                <w:i/>
                <w:iCs/>
                <w:color w:val="000000"/>
                <w:sz w:val="20"/>
                <w:szCs w:val="20"/>
                <w:lang w:val="en-US"/>
              </w:rPr>
            </w:pPr>
            <w:r>
              <w:rPr>
                <w:b/>
                <w:bCs/>
                <w:i/>
                <w:iCs/>
                <w:color w:val="000000"/>
                <w:sz w:val="20"/>
                <w:szCs w:val="20"/>
                <w:lang w:val="en-US"/>
              </w:rPr>
              <w:t>Một trăm năm mươi triệu đồng chẵn</w:t>
            </w:r>
          </w:p>
        </w:tc>
      </w:tr>
    </w:tbl>
    <w:p w14:paraId="4F323BD4" w14:textId="6E3AFF3A" w:rsidR="002342A1" w:rsidRDefault="002342A1">
      <w:pPr>
        <w:widowControl/>
        <w:autoSpaceDE/>
        <w:autoSpaceDN/>
      </w:pPr>
    </w:p>
    <w:p w14:paraId="0B30560C" w14:textId="77777777" w:rsidR="002342A1" w:rsidRPr="002342A1" w:rsidRDefault="002342A1" w:rsidP="002342A1"/>
    <w:p w14:paraId="376F1B6B" w14:textId="77777777" w:rsidR="002342A1" w:rsidRPr="002342A1" w:rsidRDefault="002342A1" w:rsidP="002342A1"/>
    <w:p w14:paraId="6D32C942" w14:textId="77777777" w:rsidR="002342A1" w:rsidRPr="002342A1" w:rsidRDefault="002342A1" w:rsidP="002342A1"/>
    <w:p w14:paraId="065F8B0E" w14:textId="77777777" w:rsidR="002342A1" w:rsidRPr="002342A1" w:rsidRDefault="002342A1" w:rsidP="002342A1"/>
    <w:p w14:paraId="5FB5D8C5" w14:textId="77777777" w:rsidR="002342A1" w:rsidRPr="002342A1" w:rsidRDefault="002342A1" w:rsidP="002342A1"/>
    <w:p w14:paraId="54494663" w14:textId="77777777" w:rsidR="002342A1" w:rsidRPr="002342A1" w:rsidRDefault="002342A1" w:rsidP="002342A1"/>
    <w:p w14:paraId="144FACA2" w14:textId="77777777" w:rsidR="002342A1" w:rsidRPr="002342A1" w:rsidRDefault="002342A1" w:rsidP="002342A1"/>
    <w:p w14:paraId="114776FD" w14:textId="77777777" w:rsidR="002342A1" w:rsidRPr="002342A1" w:rsidRDefault="002342A1" w:rsidP="002342A1"/>
    <w:p w14:paraId="5BC18540" w14:textId="77777777" w:rsidR="002342A1" w:rsidRPr="002342A1" w:rsidRDefault="002342A1" w:rsidP="002342A1"/>
    <w:sectPr w:rsidR="002342A1" w:rsidRPr="002342A1" w:rsidSect="00C226B6">
      <w:pgSz w:w="11907" w:h="16840" w:code="9"/>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E8E4" w14:textId="77777777" w:rsidR="008B11BD" w:rsidRDefault="008B11BD" w:rsidP="00000618">
      <w:r>
        <w:separator/>
      </w:r>
    </w:p>
  </w:endnote>
  <w:endnote w:type="continuationSeparator" w:id="0">
    <w:p w14:paraId="36ABFC43" w14:textId="77777777" w:rsidR="008B11BD" w:rsidRDefault="008B11BD" w:rsidP="0000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3B274" w14:textId="77777777" w:rsidR="008B11BD" w:rsidRDefault="008B11BD" w:rsidP="00000618">
      <w:r>
        <w:separator/>
      </w:r>
    </w:p>
  </w:footnote>
  <w:footnote w:type="continuationSeparator" w:id="0">
    <w:p w14:paraId="0A987860" w14:textId="77777777" w:rsidR="008B11BD" w:rsidRDefault="008B11BD" w:rsidP="00000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32810"/>
    <w:multiLevelType w:val="hybridMultilevel"/>
    <w:tmpl w:val="F42CDBC2"/>
    <w:lvl w:ilvl="0" w:tplc="8520A7F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73546"/>
    <w:multiLevelType w:val="hybridMultilevel"/>
    <w:tmpl w:val="F42CDBC2"/>
    <w:lvl w:ilvl="0" w:tplc="8520A7F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3360A5"/>
    <w:multiLevelType w:val="hybridMultilevel"/>
    <w:tmpl w:val="F42CDBC2"/>
    <w:lvl w:ilvl="0" w:tplc="8520A7F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B61355"/>
    <w:multiLevelType w:val="hybridMultilevel"/>
    <w:tmpl w:val="F42CDBC2"/>
    <w:lvl w:ilvl="0" w:tplc="8520A7F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629498">
    <w:abstractNumId w:val="2"/>
  </w:num>
  <w:num w:numId="2" w16cid:durableId="1799764235">
    <w:abstractNumId w:val="0"/>
  </w:num>
  <w:num w:numId="3" w16cid:durableId="435947105">
    <w:abstractNumId w:val="1"/>
  </w:num>
  <w:num w:numId="4" w16cid:durableId="637417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577"/>
    <w:rsid w:val="00000618"/>
    <w:rsid w:val="0000692B"/>
    <w:rsid w:val="00027AAC"/>
    <w:rsid w:val="0005168F"/>
    <w:rsid w:val="000549A7"/>
    <w:rsid w:val="00055686"/>
    <w:rsid w:val="0007363B"/>
    <w:rsid w:val="000962D6"/>
    <w:rsid w:val="000A5528"/>
    <w:rsid w:val="000C46B4"/>
    <w:rsid w:val="000C7305"/>
    <w:rsid w:val="000F2A7F"/>
    <w:rsid w:val="00100B7F"/>
    <w:rsid w:val="001062C2"/>
    <w:rsid w:val="00111432"/>
    <w:rsid w:val="001115EE"/>
    <w:rsid w:val="001664E3"/>
    <w:rsid w:val="00166726"/>
    <w:rsid w:val="001A3EEB"/>
    <w:rsid w:val="001C2961"/>
    <w:rsid w:val="001C6019"/>
    <w:rsid w:val="001D03D1"/>
    <w:rsid w:val="00213240"/>
    <w:rsid w:val="00231129"/>
    <w:rsid w:val="002342A1"/>
    <w:rsid w:val="00246975"/>
    <w:rsid w:val="00264E56"/>
    <w:rsid w:val="00267EB5"/>
    <w:rsid w:val="002750BA"/>
    <w:rsid w:val="002867FE"/>
    <w:rsid w:val="00293AB4"/>
    <w:rsid w:val="002B335E"/>
    <w:rsid w:val="002B75E8"/>
    <w:rsid w:val="002C1253"/>
    <w:rsid w:val="002C799E"/>
    <w:rsid w:val="00320EFF"/>
    <w:rsid w:val="00363C53"/>
    <w:rsid w:val="0037145A"/>
    <w:rsid w:val="00372CB2"/>
    <w:rsid w:val="003753F4"/>
    <w:rsid w:val="00376E23"/>
    <w:rsid w:val="00390A19"/>
    <w:rsid w:val="00410689"/>
    <w:rsid w:val="00411ABC"/>
    <w:rsid w:val="004121E4"/>
    <w:rsid w:val="00425CD2"/>
    <w:rsid w:val="004352C0"/>
    <w:rsid w:val="004628CE"/>
    <w:rsid w:val="00480821"/>
    <w:rsid w:val="00481F97"/>
    <w:rsid w:val="00496F3A"/>
    <w:rsid w:val="004B1AFC"/>
    <w:rsid w:val="004C255B"/>
    <w:rsid w:val="004C54B6"/>
    <w:rsid w:val="004D5DF9"/>
    <w:rsid w:val="004F2C9E"/>
    <w:rsid w:val="00503836"/>
    <w:rsid w:val="00503880"/>
    <w:rsid w:val="005151C0"/>
    <w:rsid w:val="0052136F"/>
    <w:rsid w:val="00524F5D"/>
    <w:rsid w:val="005268C6"/>
    <w:rsid w:val="00537F2E"/>
    <w:rsid w:val="00553109"/>
    <w:rsid w:val="00562538"/>
    <w:rsid w:val="00565C0B"/>
    <w:rsid w:val="00582567"/>
    <w:rsid w:val="00587D5E"/>
    <w:rsid w:val="005A58C5"/>
    <w:rsid w:val="005D4766"/>
    <w:rsid w:val="005F01E4"/>
    <w:rsid w:val="005F2FE3"/>
    <w:rsid w:val="0061247F"/>
    <w:rsid w:val="00621C92"/>
    <w:rsid w:val="00635ACD"/>
    <w:rsid w:val="006B177F"/>
    <w:rsid w:val="006B2E7B"/>
    <w:rsid w:val="006B6B43"/>
    <w:rsid w:val="006E62C0"/>
    <w:rsid w:val="007007D7"/>
    <w:rsid w:val="007118E3"/>
    <w:rsid w:val="00714A46"/>
    <w:rsid w:val="00756DA0"/>
    <w:rsid w:val="00771884"/>
    <w:rsid w:val="00780849"/>
    <w:rsid w:val="00791E5D"/>
    <w:rsid w:val="007A10A3"/>
    <w:rsid w:val="007C2265"/>
    <w:rsid w:val="007F0E76"/>
    <w:rsid w:val="008028E4"/>
    <w:rsid w:val="00813E47"/>
    <w:rsid w:val="00814DB0"/>
    <w:rsid w:val="008202B0"/>
    <w:rsid w:val="00843A70"/>
    <w:rsid w:val="008627AC"/>
    <w:rsid w:val="00864577"/>
    <w:rsid w:val="008914D8"/>
    <w:rsid w:val="008A34A9"/>
    <w:rsid w:val="008B0534"/>
    <w:rsid w:val="008B11BD"/>
    <w:rsid w:val="008B67F4"/>
    <w:rsid w:val="008C6F50"/>
    <w:rsid w:val="008D2D54"/>
    <w:rsid w:val="008E1537"/>
    <w:rsid w:val="00926433"/>
    <w:rsid w:val="0096287C"/>
    <w:rsid w:val="009642EF"/>
    <w:rsid w:val="00971FF6"/>
    <w:rsid w:val="009C36DF"/>
    <w:rsid w:val="009E154E"/>
    <w:rsid w:val="009E189B"/>
    <w:rsid w:val="009F3274"/>
    <w:rsid w:val="009F5C6A"/>
    <w:rsid w:val="00A1064B"/>
    <w:rsid w:val="00A30CC9"/>
    <w:rsid w:val="00A41364"/>
    <w:rsid w:val="00A64620"/>
    <w:rsid w:val="00A776AD"/>
    <w:rsid w:val="00A9202B"/>
    <w:rsid w:val="00AA58AB"/>
    <w:rsid w:val="00AA68AC"/>
    <w:rsid w:val="00AB3C58"/>
    <w:rsid w:val="00AB67C5"/>
    <w:rsid w:val="00AD2163"/>
    <w:rsid w:val="00AD3AEB"/>
    <w:rsid w:val="00AD5F32"/>
    <w:rsid w:val="00AE4F33"/>
    <w:rsid w:val="00AE68FB"/>
    <w:rsid w:val="00AF7FE2"/>
    <w:rsid w:val="00B076A9"/>
    <w:rsid w:val="00B22E8C"/>
    <w:rsid w:val="00B2359C"/>
    <w:rsid w:val="00B24B9F"/>
    <w:rsid w:val="00B33626"/>
    <w:rsid w:val="00B73EF1"/>
    <w:rsid w:val="00B800D3"/>
    <w:rsid w:val="00B827FF"/>
    <w:rsid w:val="00BA0435"/>
    <w:rsid w:val="00BB2AB4"/>
    <w:rsid w:val="00BB30B2"/>
    <w:rsid w:val="00BB4C6D"/>
    <w:rsid w:val="00BE4482"/>
    <w:rsid w:val="00BE7028"/>
    <w:rsid w:val="00BF3FA7"/>
    <w:rsid w:val="00C019F4"/>
    <w:rsid w:val="00C03D32"/>
    <w:rsid w:val="00C133DE"/>
    <w:rsid w:val="00C226B6"/>
    <w:rsid w:val="00C3220F"/>
    <w:rsid w:val="00C366EF"/>
    <w:rsid w:val="00C37DD7"/>
    <w:rsid w:val="00C444E7"/>
    <w:rsid w:val="00C71BE2"/>
    <w:rsid w:val="00C82100"/>
    <w:rsid w:val="00C82C76"/>
    <w:rsid w:val="00C85A67"/>
    <w:rsid w:val="00C94216"/>
    <w:rsid w:val="00CA1D9B"/>
    <w:rsid w:val="00CA603C"/>
    <w:rsid w:val="00CC0880"/>
    <w:rsid w:val="00CC105A"/>
    <w:rsid w:val="00CD0C31"/>
    <w:rsid w:val="00CD4B0B"/>
    <w:rsid w:val="00D12E6F"/>
    <w:rsid w:val="00D248E4"/>
    <w:rsid w:val="00D30213"/>
    <w:rsid w:val="00D4129A"/>
    <w:rsid w:val="00D42962"/>
    <w:rsid w:val="00D45A34"/>
    <w:rsid w:val="00D56F75"/>
    <w:rsid w:val="00D60C76"/>
    <w:rsid w:val="00DF2353"/>
    <w:rsid w:val="00DF73F4"/>
    <w:rsid w:val="00E20652"/>
    <w:rsid w:val="00E237EE"/>
    <w:rsid w:val="00E275F9"/>
    <w:rsid w:val="00E36C34"/>
    <w:rsid w:val="00E37A64"/>
    <w:rsid w:val="00E41B76"/>
    <w:rsid w:val="00E5371D"/>
    <w:rsid w:val="00E91921"/>
    <w:rsid w:val="00EB7F67"/>
    <w:rsid w:val="00ED4C68"/>
    <w:rsid w:val="00EF54C9"/>
    <w:rsid w:val="00EF68F3"/>
    <w:rsid w:val="00F048DB"/>
    <w:rsid w:val="00F12E25"/>
    <w:rsid w:val="00F30123"/>
    <w:rsid w:val="00F7516B"/>
    <w:rsid w:val="00FD248F"/>
    <w:rsid w:val="00FF0A41"/>
    <w:rsid w:val="00FF3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E6B5"/>
  <w15:chartTrackingRefBased/>
  <w15:docId w15:val="{A558C15D-F475-4E57-866C-D3EBEFA7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64577"/>
    <w:pPr>
      <w:widowControl w:val="0"/>
      <w:autoSpaceDE w:val="0"/>
      <w:autoSpaceDN w:val="0"/>
    </w:pPr>
    <w:rPr>
      <w:rFonts w:ascii="Times New Roman" w:eastAsia="Times New Roman" w:hAnsi="Times New Roman"/>
      <w:sz w:val="22"/>
      <w:szCs w:val="22"/>
      <w:lang w:val="vi"/>
    </w:rPr>
  </w:style>
  <w:style w:type="paragraph" w:styleId="Heading4">
    <w:name w:val="heading 4"/>
    <w:basedOn w:val="Normal"/>
    <w:next w:val="Normal"/>
    <w:link w:val="Heading4Char"/>
    <w:qFormat/>
    <w:rsid w:val="004C255B"/>
    <w:pPr>
      <w:keepNext/>
      <w:widowControl/>
      <w:autoSpaceDE/>
      <w:autoSpaceDN/>
      <w:jc w:val="center"/>
      <w:outlineLvl w:val="3"/>
    </w:pPr>
    <w:rPr>
      <w:rFonts w:ascii=".VnTime" w:hAnsi=".VnTime"/>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4C255B"/>
    <w:rPr>
      <w:rFonts w:ascii=".VnTime" w:eastAsia="Times New Roman" w:hAnsi=".VnTime"/>
      <w:b/>
      <w:sz w:val="28"/>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
    <w:basedOn w:val="Normal"/>
    <w:link w:val="FootnoteTextChar"/>
    <w:uiPriority w:val="99"/>
    <w:qFormat/>
    <w:rsid w:val="004C255B"/>
    <w:pPr>
      <w:widowControl/>
      <w:autoSpaceDE/>
      <w:autoSpaceDN/>
    </w:pPr>
    <w:rPr>
      <w:sz w:val="20"/>
      <w:szCs w:val="20"/>
      <w:lang w:val="en-US"/>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
    <w:basedOn w:val="DefaultParagraphFont"/>
    <w:link w:val="FootnoteText"/>
    <w:uiPriority w:val="99"/>
    <w:qFormat/>
    <w:rsid w:val="004C255B"/>
    <w:rPr>
      <w:rFonts w:ascii="Times New Roman" w:eastAsia="Times New Roman" w:hAnsi="Times New Roman"/>
    </w:rPr>
  </w:style>
  <w:style w:type="paragraph" w:styleId="ListParagraph">
    <w:name w:val="List Paragraph"/>
    <w:basedOn w:val="Normal"/>
    <w:uiPriority w:val="34"/>
    <w:qFormat/>
    <w:rsid w:val="004C255B"/>
    <w:pPr>
      <w:widowControl/>
      <w:autoSpaceDE/>
      <w:autoSpaceDN/>
      <w:spacing w:after="200" w:line="276" w:lineRule="auto"/>
      <w:ind w:left="720"/>
      <w:contextualSpacing/>
    </w:pPr>
    <w:rPr>
      <w:rFonts w:ascii="Calibri" w:eastAsia="Calibri" w:hAnsi="Calibri"/>
      <w:lang w:val="en-US"/>
    </w:rPr>
  </w:style>
  <w:style w:type="paragraph" w:styleId="BodyText">
    <w:name w:val="Body Text"/>
    <w:basedOn w:val="Normal"/>
    <w:link w:val="BodyTextChar"/>
    <w:uiPriority w:val="1"/>
    <w:qFormat/>
    <w:rsid w:val="00864577"/>
    <w:rPr>
      <w:sz w:val="28"/>
      <w:szCs w:val="28"/>
    </w:rPr>
  </w:style>
  <w:style w:type="character" w:customStyle="1" w:styleId="BodyTextChar">
    <w:name w:val="Body Text Char"/>
    <w:basedOn w:val="DefaultParagraphFont"/>
    <w:link w:val="BodyText"/>
    <w:uiPriority w:val="1"/>
    <w:rsid w:val="00864577"/>
    <w:rPr>
      <w:rFonts w:ascii="Times New Roman" w:eastAsia="Times New Roman" w:hAnsi="Times New Roman"/>
      <w:sz w:val="28"/>
      <w:szCs w:val="28"/>
      <w:lang w:val="vi"/>
    </w:rPr>
  </w:style>
  <w:style w:type="paragraph" w:customStyle="1" w:styleId="TableParagraph">
    <w:name w:val="Table Paragraph"/>
    <w:basedOn w:val="Normal"/>
    <w:uiPriority w:val="1"/>
    <w:qFormat/>
    <w:rsid w:val="00864577"/>
  </w:style>
  <w:style w:type="table" w:styleId="TableGrid">
    <w:name w:val="Table Grid"/>
    <w:basedOn w:val="TableNormal"/>
    <w:rsid w:val="008E15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9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99E"/>
    <w:rPr>
      <w:rFonts w:ascii="Segoe UI" w:eastAsia="Times New Roman" w:hAnsi="Segoe UI" w:cs="Segoe UI"/>
      <w:sz w:val="18"/>
      <w:szCs w:val="18"/>
      <w:lang w:val="vi"/>
    </w:rPr>
  </w:style>
  <w:style w:type="paragraph" w:styleId="Header">
    <w:name w:val="header"/>
    <w:basedOn w:val="Normal"/>
    <w:link w:val="HeaderChar"/>
    <w:uiPriority w:val="99"/>
    <w:unhideWhenUsed/>
    <w:rsid w:val="00000618"/>
    <w:pPr>
      <w:tabs>
        <w:tab w:val="center" w:pos="4680"/>
        <w:tab w:val="right" w:pos="9360"/>
      </w:tabs>
    </w:pPr>
  </w:style>
  <w:style w:type="character" w:customStyle="1" w:styleId="HeaderChar">
    <w:name w:val="Header Char"/>
    <w:basedOn w:val="DefaultParagraphFont"/>
    <w:link w:val="Header"/>
    <w:uiPriority w:val="99"/>
    <w:rsid w:val="00000618"/>
    <w:rPr>
      <w:rFonts w:ascii="Times New Roman" w:eastAsia="Times New Roman" w:hAnsi="Times New Roman"/>
      <w:sz w:val="22"/>
      <w:szCs w:val="22"/>
      <w:lang w:val="vi"/>
    </w:rPr>
  </w:style>
  <w:style w:type="paragraph" w:styleId="Footer">
    <w:name w:val="footer"/>
    <w:basedOn w:val="Normal"/>
    <w:link w:val="FooterChar"/>
    <w:uiPriority w:val="99"/>
    <w:unhideWhenUsed/>
    <w:rsid w:val="00000618"/>
    <w:pPr>
      <w:tabs>
        <w:tab w:val="center" w:pos="4680"/>
        <w:tab w:val="right" w:pos="9360"/>
      </w:tabs>
    </w:pPr>
  </w:style>
  <w:style w:type="character" w:customStyle="1" w:styleId="FooterChar">
    <w:name w:val="Footer Char"/>
    <w:basedOn w:val="DefaultParagraphFont"/>
    <w:link w:val="Footer"/>
    <w:uiPriority w:val="99"/>
    <w:rsid w:val="00000618"/>
    <w:rPr>
      <w:rFonts w:ascii="Times New Roman" w:eastAsia="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1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1152</TotalTime>
  <Pages>1</Pages>
  <Words>93</Words>
  <Characters>536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Thanh Nga  Cam</dc:creator>
  <cp:keywords/>
  <dc:description/>
  <cp:lastModifiedBy>DELL</cp:lastModifiedBy>
  <cp:revision>45</cp:revision>
  <cp:lastPrinted>2025-11-12T21:46:00Z</cp:lastPrinted>
  <dcterms:created xsi:type="dcterms:W3CDTF">2025-10-31T03:07:00Z</dcterms:created>
  <dcterms:modified xsi:type="dcterms:W3CDTF">2026-01-28T01:41:00Z</dcterms:modified>
</cp:coreProperties>
</file>